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78BAC" w14:textId="77777777" w:rsidR="00085826" w:rsidRPr="00101685" w:rsidRDefault="00024C7A" w:rsidP="00372938">
      <w:pPr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E3ED0" wp14:editId="2B0C833C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A136E30" wp14:editId="7676F5A9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</w:p>
    <w:p w14:paraId="4706150B" w14:textId="7429A98A" w:rsidR="004D0BC6" w:rsidRDefault="000F2ACC" w:rsidP="00A11A8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101685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101685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6B7494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14:paraId="45F4D9B8" w14:textId="77777777" w:rsidR="00085826" w:rsidRDefault="00085826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01685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1A7C9572" w14:textId="77777777" w:rsidR="00431659" w:rsidRPr="00101685" w:rsidRDefault="00431659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D513EC2" w14:textId="22B6FE04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за предоставяне на безвъзме</w:t>
      </w:r>
      <w:r w:rsidR="00A505CD" w:rsidRPr="00101685">
        <w:rPr>
          <w:rFonts w:ascii="Times New Roman" w:hAnsi="Times New Roman"/>
          <w:sz w:val="24"/>
          <w:szCs w:val="24"/>
        </w:rPr>
        <w:t>здна финансова помощ по П</w:t>
      </w:r>
      <w:r w:rsidRPr="00101685">
        <w:rPr>
          <w:rFonts w:ascii="Times New Roman" w:hAnsi="Times New Roman"/>
          <w:sz w:val="24"/>
          <w:szCs w:val="24"/>
        </w:rPr>
        <w:t>рограма</w:t>
      </w:r>
      <w:r w:rsidR="003F0E28" w:rsidRPr="00101685">
        <w:rPr>
          <w:rFonts w:ascii="Times New Roman" w:hAnsi="Times New Roman"/>
          <w:sz w:val="24"/>
          <w:szCs w:val="24"/>
        </w:rPr>
        <w:t xml:space="preserve">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="003F0E28" w:rsidRPr="00101685">
        <w:rPr>
          <w:rFonts w:ascii="Times New Roman" w:hAnsi="Times New Roman"/>
          <w:sz w:val="24"/>
          <w:szCs w:val="24"/>
        </w:rPr>
        <w:t xml:space="preserve"> 2021-2027, финансирана  от Европейския фонд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Pr="00101685">
        <w:rPr>
          <w:rFonts w:ascii="Times New Roman" w:hAnsi="Times New Roman"/>
          <w:sz w:val="24"/>
          <w:szCs w:val="24"/>
        </w:rPr>
        <w:t xml:space="preserve">, </w:t>
      </w:r>
    </w:p>
    <w:p w14:paraId="10E18D4B" w14:textId="77777777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процедура чрез подбор</w:t>
      </w:r>
      <w:r w:rsidR="003F0E28" w:rsidRPr="00101685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4F7FAD3C" w14:textId="533B91DD" w:rsidR="00D64D71" w:rsidRPr="00A11A8B" w:rsidRDefault="00E53466" w:rsidP="00D64D71">
      <w:pPr>
        <w:spacing w:after="0"/>
        <w:ind w:firstLine="708"/>
        <w:jc w:val="center"/>
        <w:rPr>
          <w:rFonts w:ascii="Times New Roman" w:hAnsi="Times New Roman"/>
          <w:b/>
          <w:sz w:val="16"/>
          <w:szCs w:val="16"/>
          <w:lang w:eastAsia="fr-FR"/>
        </w:rPr>
      </w:pPr>
      <w:r w:rsidRPr="00E53466">
        <w:rPr>
          <w:rFonts w:ascii="Times New Roman" w:hAnsi="Times New Roman"/>
          <w:b/>
          <w:bCs/>
          <w:sz w:val="24"/>
          <w:szCs w:val="24"/>
        </w:rPr>
        <w:t>BG14MFPR001-</w:t>
      </w:r>
      <w:r w:rsidR="001351AE">
        <w:rPr>
          <w:rFonts w:ascii="Times New Roman" w:hAnsi="Times New Roman"/>
          <w:b/>
          <w:bCs/>
          <w:sz w:val="24"/>
          <w:szCs w:val="24"/>
        </w:rPr>
        <w:t>1.010</w:t>
      </w:r>
      <w:r w:rsidRPr="00E53466">
        <w:rPr>
          <w:rFonts w:ascii="Times New Roman" w:hAnsi="Times New Roman"/>
          <w:b/>
          <w:bCs/>
          <w:sz w:val="24"/>
          <w:szCs w:val="24"/>
        </w:rPr>
        <w:t xml:space="preserve"> „Специфично оборудване на риболовния кораб, дейности и иновации, целящи опазването на околната среда и на биоразнообразието“</w:t>
      </w:r>
    </w:p>
    <w:p w14:paraId="059C9A58" w14:textId="1C810726" w:rsidR="00503A6E" w:rsidRPr="00101685" w:rsidRDefault="005E3297" w:rsidP="00503A6E">
      <w:pPr>
        <w:spacing w:before="120" w:after="120"/>
        <w:ind w:firstLine="567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Настоящият догово</w:t>
      </w:r>
      <w:r w:rsidR="007A47B7" w:rsidRPr="00101685">
        <w:rPr>
          <w:rFonts w:ascii="Times New Roman" w:hAnsi="Times New Roman"/>
          <w:sz w:val="24"/>
          <w:szCs w:val="24"/>
          <w:lang w:eastAsia="fr-FR"/>
        </w:rPr>
        <w:t xml:space="preserve">р се сключва на основание </w:t>
      </w:r>
      <w:r w:rsidR="0004511D" w:rsidRPr="0004511D">
        <w:rPr>
          <w:rFonts w:ascii="Times New Roman" w:hAnsi="Times New Roman"/>
          <w:sz w:val="24"/>
          <w:szCs w:val="24"/>
          <w:lang w:eastAsia="fr-FR"/>
        </w:rPr>
        <w:t xml:space="preserve">чл. 37, ал. 3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проектно предложение в ИСУН №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и т. ……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от оценителен доклад, одобрен от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Р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ъководителя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правляващия орган на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Програма за морско дело, рибарство и </w:t>
      </w:r>
      <w:proofErr w:type="spellStart"/>
      <w:r w:rsidR="00A76138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(посочва се датата) </w:t>
      </w:r>
    </w:p>
    <w:p w14:paraId="21E25C64" w14:textId="39791EEB" w:rsidR="00085826" w:rsidRPr="00763907" w:rsidRDefault="00085826" w:rsidP="0076390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9B46C7" w14:textId="77777777" w:rsidR="00503A6E" w:rsidRPr="00101685" w:rsidRDefault="00FB5E08" w:rsidP="00503A6E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 w:rsidR="00A4706D"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- </w:t>
      </w:r>
      <w:r w:rsidR="00503A6E"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заместник-министър на земеделието и храните и Ръководител на Управляващия орган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на Програма за морско дело, рибарство и </w:t>
      </w:r>
      <w:proofErr w:type="spellStart"/>
      <w:r w:rsidR="00503A6E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– съгласно заповед № ...................................... ……………… от ……………….. на министъра на земеделието и храните, от една страна, </w:t>
      </w:r>
    </w:p>
    <w:p w14:paraId="6C8A0320" w14:textId="454D6151" w:rsidR="00085826" w:rsidRPr="00B24704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05A6E2AE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и</w:t>
      </w:r>
    </w:p>
    <w:p w14:paraId="6E52F105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00F133A" w14:textId="618B3532" w:rsidR="00C83792" w:rsidRPr="00101685" w:rsidRDefault="00636E12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 w:rsidRPr="00101685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на бенефицие</w:t>
      </w:r>
      <w:r w:rsidR="00A76138" w:rsidRPr="00101685">
        <w:rPr>
          <w:rFonts w:ascii="Times New Roman" w:hAnsi="Times New Roman"/>
          <w:i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, представляван от…………………..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,</w:t>
      </w:r>
      <w:r w:rsidR="00C73F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наричан по-нататък „Бенефицие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“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D616B50" w14:textId="77777777" w:rsidR="00085826" w:rsidRPr="00B24704" w:rsidRDefault="00085826" w:rsidP="00372938">
      <w:pPr>
        <w:pStyle w:val="ListParagraph"/>
        <w:spacing w:after="0"/>
        <w:ind w:left="1068"/>
        <w:rPr>
          <w:rFonts w:ascii="Times New Roman" w:hAnsi="Times New Roman"/>
          <w:sz w:val="10"/>
          <w:szCs w:val="10"/>
          <w:lang w:eastAsia="fr-FR"/>
        </w:rPr>
      </w:pPr>
    </w:p>
    <w:p w14:paraId="1D5ED4B3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Страните по договора се споразумяха за следното:</w:t>
      </w:r>
    </w:p>
    <w:p w14:paraId="5A129B96" w14:textId="77777777" w:rsidR="00085826" w:rsidRPr="00B24704" w:rsidRDefault="00085826" w:rsidP="00372938">
      <w:pPr>
        <w:pStyle w:val="ListParagraph"/>
        <w:spacing w:after="0"/>
        <w:ind w:left="0"/>
        <w:rPr>
          <w:rFonts w:ascii="Times New Roman" w:hAnsi="Times New Roman"/>
          <w:sz w:val="10"/>
          <w:szCs w:val="10"/>
          <w:lang w:eastAsia="fr-FR"/>
        </w:rPr>
      </w:pPr>
    </w:p>
    <w:p w14:paraId="16E7AB0D" w14:textId="1A33AB7E" w:rsidR="00085826" w:rsidRPr="00101685" w:rsidRDefault="00142E89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пр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…..</w:t>
      </w:r>
      <w:r w:rsidR="002C051C">
        <w:rPr>
          <w:rFonts w:ascii="Times New Roman" w:hAnsi="Times New Roman"/>
          <w:sz w:val="24"/>
          <w:szCs w:val="24"/>
          <w:lang w:eastAsia="fr-FR"/>
        </w:rPr>
        <w:t xml:space="preserve">.. </w:t>
      </w:r>
      <w:r w:rsidR="00E911DA">
        <w:rPr>
          <w:rFonts w:ascii="Times New Roman" w:hAnsi="Times New Roman"/>
          <w:sz w:val="24"/>
          <w:szCs w:val="24"/>
          <w:lang w:eastAsia="fr-FR"/>
        </w:rPr>
        <w:t>евро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(</w:t>
      </w:r>
      <w:r w:rsidR="002C051C">
        <w:rPr>
          <w:rFonts w:ascii="Times New Roman" w:hAnsi="Times New Roman"/>
          <w:i/>
          <w:sz w:val="24"/>
          <w:szCs w:val="24"/>
          <w:lang w:eastAsia="fr-FR"/>
        </w:rPr>
        <w:t xml:space="preserve">словом в </w:t>
      </w:r>
      <w:bookmarkStart w:id="0" w:name="_GoBack"/>
      <w:bookmarkEnd w:id="0"/>
      <w:r w:rsidR="00E911DA">
        <w:rPr>
          <w:rFonts w:ascii="Times New Roman" w:hAnsi="Times New Roman"/>
          <w:i/>
          <w:sz w:val="24"/>
          <w:szCs w:val="24"/>
          <w:lang w:eastAsia="fr-FR"/>
        </w:rPr>
        <w:t>евро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4764E2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) по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 xml:space="preserve">ПМДРА, 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Приоритет: 1 – „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Насърчаване на устойчивото рибарство, възстановяването и опазването на водните биологични ресурси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“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, процедура</w:t>
      </w:r>
      <w:r w:rsidR="00D64D7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91B59" w:rsidRPr="00891B59">
        <w:rPr>
          <w:rFonts w:ascii="Times New Roman" w:hAnsi="Times New Roman"/>
          <w:b/>
          <w:sz w:val="24"/>
          <w:szCs w:val="24"/>
        </w:rPr>
        <w:t>BG14MFPR001-</w:t>
      </w:r>
      <w:r w:rsidR="001351AE">
        <w:rPr>
          <w:rFonts w:ascii="Times New Roman" w:hAnsi="Times New Roman"/>
          <w:b/>
          <w:sz w:val="24"/>
          <w:szCs w:val="24"/>
        </w:rPr>
        <w:t>1.010</w:t>
      </w:r>
      <w:r w:rsidR="00891B59" w:rsidRPr="00891B59">
        <w:rPr>
          <w:rFonts w:ascii="Times New Roman" w:hAnsi="Times New Roman"/>
          <w:b/>
          <w:sz w:val="24"/>
          <w:szCs w:val="24"/>
        </w:rPr>
        <w:t xml:space="preserve"> „Специфично оборудване на риболовния кораб, дейности и иновации, целящи опазването на околната среда и на биоразнообразието“</w:t>
      </w:r>
      <w:r w:rsidR="00241A4C">
        <w:rPr>
          <w:rFonts w:ascii="Times New Roman" w:hAnsi="Times New Roman"/>
          <w:b/>
          <w:sz w:val="24"/>
          <w:szCs w:val="24"/>
        </w:rPr>
        <w:t xml:space="preserve">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№ ………………………….., с наименование „…………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..“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5099D83B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909265A" w14:textId="77777777" w:rsidR="00085826" w:rsidRPr="00101685" w:rsidRDefault="00085826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2.2    Проект (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F111926" w14:textId="715016C8" w:rsidR="00085826" w:rsidRPr="00C73F3C" w:rsidRDefault="00C73F3C" w:rsidP="00C73F3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                - 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п</w:t>
      </w:r>
      <w:r w:rsidR="00241A4C">
        <w:rPr>
          <w:rFonts w:ascii="Times New Roman" w:hAnsi="Times New Roman"/>
          <w:sz w:val="24"/>
          <w:szCs w:val="24"/>
          <w:lang w:eastAsia="fr-FR"/>
        </w:rPr>
        <w:t>одробно описана в Приложение № 10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;</w:t>
      </w:r>
    </w:p>
    <w:p w14:paraId="3DFE8119" w14:textId="77777777" w:rsidR="00085826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основни дейности……;</w:t>
      </w:r>
    </w:p>
    <w:p w14:paraId="67AB820F" w14:textId="77777777" w:rsidR="00C535D7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(показатели за краен продукт)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39A95B75" w14:textId="77777777" w:rsidR="00085826" w:rsidRPr="00101685" w:rsidRDefault="004B2809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101685">
        <w:rPr>
          <w:rFonts w:ascii="Times New Roman" w:hAnsi="Times New Roman"/>
          <w:sz w:val="24"/>
          <w:szCs w:val="24"/>
          <w:lang w:eastAsia="fr-FR"/>
        </w:rPr>
        <w:t>(показатели за резултат)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1266176" w14:textId="77777777" w:rsidR="00085826" w:rsidRPr="00101685" w:rsidRDefault="00372938" w:rsidP="00372938">
      <w:pPr>
        <w:spacing w:after="0"/>
        <w:ind w:firstLine="426"/>
        <w:rPr>
          <w:rFonts w:ascii="Times New Roman" w:hAnsi="Times New Roman"/>
          <w:i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>г.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101685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месеца, </w:t>
      </w:r>
      <w:r w:rsidR="00415643" w:rsidRPr="00101685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въвеждане на подписания АДПБФП в ИСУН 2020.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). </w:t>
      </w:r>
    </w:p>
    <w:p w14:paraId="2875AA0F" w14:textId="77777777" w:rsidR="00085826" w:rsidRPr="00101685" w:rsidRDefault="00085826" w:rsidP="0037293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2.4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5E3297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ът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3069CD" w:rsidRPr="00101685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),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101685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4509D226" w14:textId="77777777" w:rsidR="00085826" w:rsidRPr="00B24704" w:rsidRDefault="00085826" w:rsidP="00372938">
      <w:pPr>
        <w:spacing w:after="0"/>
        <w:ind w:firstLine="708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24CFC756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 на проекта.</w:t>
      </w:r>
    </w:p>
    <w:p w14:paraId="521EE550" w14:textId="77777777" w:rsidR="00085826" w:rsidRPr="00101685" w:rsidRDefault="00903115" w:rsidP="0037293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06501B50" w14:textId="77777777" w:rsidR="007408BB" w:rsidRPr="00B24704" w:rsidRDefault="007408BB" w:rsidP="005E3297">
      <w:pPr>
        <w:pStyle w:val="ListParagraph"/>
        <w:spacing w:after="0"/>
        <w:rPr>
          <w:rFonts w:ascii="Times New Roman" w:hAnsi="Times New Roman"/>
          <w:sz w:val="10"/>
          <w:szCs w:val="10"/>
          <w:lang w:eastAsia="fr-FR"/>
        </w:rPr>
      </w:pPr>
    </w:p>
    <w:p w14:paraId="4A347918" w14:textId="77777777" w:rsidR="00085826" w:rsidRPr="00101685" w:rsidRDefault="00352504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Конкретизация на условията за плащане</w:t>
      </w:r>
      <w:r w:rsidR="004C3860" w:rsidRPr="00101685">
        <w:rPr>
          <w:rFonts w:ascii="Times New Roman" w:hAnsi="Times New Roman"/>
          <w:sz w:val="24"/>
          <w:szCs w:val="24"/>
          <w:lang w:eastAsia="fr-FR"/>
        </w:rPr>
        <w:t>.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A166DED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4.1. Плащането по заложените в проекта дейности се извършва на база на реално извършените от Бенефициента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2983FFA1" w14:textId="77777777" w:rsidR="003069CD" w:rsidRPr="00101685" w:rsidRDefault="003069CD" w:rsidP="0037293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7528C7B2" w14:textId="5B11A50F" w:rsidR="00D64D71" w:rsidRDefault="003069CD" w:rsidP="005E3297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4.2. Плащането по изпълнение на одобрения проект се извършва по реда, условията, в размерите и в сроковете, посочени в този договор, Условията за изпълнение и Общите условия към административния договор за предоставяне на безвъзмездна финансова помощ по процедура за подбор на проекти № </w:t>
      </w:r>
      <w:r w:rsidR="00891B59" w:rsidRPr="00891B59">
        <w:rPr>
          <w:rFonts w:ascii="Times New Roman" w:hAnsi="Times New Roman"/>
          <w:b/>
          <w:sz w:val="24"/>
          <w:szCs w:val="24"/>
          <w:lang w:eastAsia="fr-FR"/>
        </w:rPr>
        <w:t>BG14MFPR001-</w:t>
      </w:r>
      <w:r w:rsidR="001351AE">
        <w:rPr>
          <w:rFonts w:ascii="Times New Roman" w:hAnsi="Times New Roman"/>
          <w:b/>
          <w:sz w:val="24"/>
          <w:szCs w:val="24"/>
          <w:lang w:eastAsia="fr-FR"/>
        </w:rPr>
        <w:t>1.010</w:t>
      </w:r>
      <w:r w:rsidR="00891B59" w:rsidRPr="00891B59">
        <w:rPr>
          <w:rFonts w:ascii="Times New Roman" w:hAnsi="Times New Roman"/>
          <w:b/>
          <w:sz w:val="24"/>
          <w:szCs w:val="24"/>
          <w:lang w:eastAsia="fr-FR"/>
        </w:rPr>
        <w:t xml:space="preserve"> „Специфично оборудване на риболовния кораб, дейности и иновации, целящи опазването на околната среда и на биоразнообразието“</w:t>
      </w:r>
      <w:r w:rsidR="00D64D71">
        <w:rPr>
          <w:rFonts w:ascii="Times New Roman" w:hAnsi="Times New Roman"/>
          <w:b/>
          <w:sz w:val="24"/>
          <w:szCs w:val="24"/>
          <w:lang w:eastAsia="fr-FR"/>
        </w:rPr>
        <w:t>.</w:t>
      </w:r>
    </w:p>
    <w:p w14:paraId="40B89AA1" w14:textId="3881F9D1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4644F87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4.3.1. Искане за авансово плащане се подава в срока, посочен в Общите условия към АДПБФП и може да е в размер до………………………… . Размерът на заявеното авансово плащане може да е до 40% от размера на БФП по т. 2.1.</w:t>
      </w:r>
    </w:p>
    <w:p w14:paraId="074BBC1F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4.3.2. Искане за междинно плащане се подава в срока, посочен в Общите условия и може да e в размер до …………………………., като общият размер на авансовото (в случай, че има такова) и междинното плащане не може да надхвърля 80% от размера на БФП по т. 2.1.</w:t>
      </w:r>
    </w:p>
    <w:p w14:paraId="7F7CAF13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4.3.3.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2.1.</w:t>
      </w:r>
    </w:p>
    <w:p w14:paraId="427037C0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4.4. Плащанията по този договор се извършват в левове, по банков път, по следната банкова сметка на Бенефициента:</w:t>
      </w:r>
    </w:p>
    <w:p w14:paraId="661799EA" w14:textId="6B4ABB0F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банката на Бенефициента);</w:t>
      </w:r>
    </w:p>
    <w:p w14:paraId="327885B1" w14:textId="16E6B8E5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BIC КОД);</w:t>
      </w:r>
    </w:p>
    <w:p w14:paraId="725691AE" w14:textId="47ADE7CA" w:rsidR="00511D2B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банковата сметка в левове - IBAN).</w:t>
      </w:r>
    </w:p>
    <w:p w14:paraId="262F66BA" w14:textId="29D52E1B" w:rsidR="003069CD" w:rsidRPr="00101685" w:rsidRDefault="003069CD" w:rsidP="00511D2B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7F5A6A2E" w14:textId="77777777" w:rsidR="009C2CAA" w:rsidRPr="00101685" w:rsidRDefault="003069CD" w:rsidP="009C2CAA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="009C2CAA" w:rsidRPr="00101685">
        <w:rPr>
          <w:rFonts w:ascii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средства:</w:t>
      </w:r>
    </w:p>
    <w:p w14:paraId="14C69CA5" w14:textId="7AB7FC63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511D2B" w:rsidRPr="00101685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ЗУСЕФСУ.</w:t>
      </w:r>
    </w:p>
    <w:p w14:paraId="22740F9B" w14:textId="1808FA1E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987607C" w14:textId="12196F13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6. </w:t>
      </w:r>
      <w:r w:rsidR="00EB3886" w:rsidRPr="00101685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представлява/не представлява държавна помощ</w:t>
      </w:r>
      <w:r w:rsidR="0095782C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95782C" w:rsidRPr="00101685">
        <w:rPr>
          <w:rFonts w:ascii="Times New Roman" w:hAnsi="Times New Roman"/>
          <w:i/>
          <w:sz w:val="24"/>
          <w:szCs w:val="24"/>
          <w:lang w:eastAsia="fr-FR"/>
        </w:rPr>
        <w:t>(подчертава се вярното).</w:t>
      </w:r>
    </w:p>
    <w:p w14:paraId="398D5136" w14:textId="2C8F49BF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7. 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</w:t>
      </w:r>
      <w:r w:rsidR="000661F8" w:rsidRPr="00101685">
        <w:rPr>
          <w:rFonts w:ascii="Times New Roman" w:hAnsi="Times New Roman"/>
          <w:sz w:val="24"/>
          <w:szCs w:val="24"/>
          <w:lang w:eastAsia="fr-FR"/>
        </w:rPr>
        <w:t>документите по чл. 26, ал. 1 от</w:t>
      </w:r>
      <w:r w:rsidR="00E920FA" w:rsidRPr="00101685">
        <w:rPr>
          <w:rFonts w:ascii="Times New Roman" w:hAnsi="Times New Roman"/>
          <w:sz w:val="24"/>
          <w:szCs w:val="24"/>
          <w:lang w:eastAsia="fr-FR"/>
        </w:rPr>
        <w:t xml:space="preserve"> ЗУСЕФСУ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3934683F" w14:textId="609F8FBB" w:rsidR="00090A96" w:rsidRPr="00101685" w:rsidRDefault="00EB3DB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8. Приложение № </w:t>
      </w:r>
      <w:r w:rsidR="00F3355D">
        <w:rPr>
          <w:rFonts w:ascii="Times New Roman" w:hAnsi="Times New Roman"/>
          <w:sz w:val="24"/>
          <w:szCs w:val="24"/>
          <w:lang w:eastAsia="fr-FR"/>
        </w:rPr>
        <w:t>10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 от приложенията към Условията за изпълнение, е неразделна част от настоящия договор.</w:t>
      </w:r>
    </w:p>
    <w:p w14:paraId="2A900697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9. Настоящият договор влиза в сила от датата на подписването му от двете страни и е със срок на действие 5 (пет) години след датата на извършване на окончателното плащане по проекта. </w:t>
      </w:r>
    </w:p>
    <w:p w14:paraId="72599031" w14:textId="783970F1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Общите условия и тези на </w:t>
      </w:r>
      <w:r w:rsidR="00D110CE">
        <w:rPr>
          <w:rFonts w:ascii="Times New Roman" w:hAnsi="Times New Roman"/>
          <w:sz w:val="24"/>
          <w:szCs w:val="24"/>
          <w:lang w:eastAsia="fr-FR"/>
        </w:rPr>
        <w:t>Условията за изпълнение (</w:t>
      </w:r>
      <w:r w:rsidRPr="00101685">
        <w:rPr>
          <w:rFonts w:ascii="Times New Roman" w:hAnsi="Times New Roman"/>
          <w:sz w:val="24"/>
          <w:szCs w:val="24"/>
          <w:lang w:eastAsia="fr-FR"/>
        </w:rPr>
        <w:t>УИ</w:t>
      </w:r>
      <w:r w:rsidR="00D110CE">
        <w:rPr>
          <w:rFonts w:ascii="Times New Roman" w:hAnsi="Times New Roman"/>
          <w:sz w:val="24"/>
          <w:szCs w:val="24"/>
          <w:lang w:eastAsia="fr-FR"/>
        </w:rPr>
        <w:t>)</w:t>
      </w:r>
      <w:r w:rsidRPr="00101685">
        <w:rPr>
          <w:rFonts w:ascii="Times New Roman" w:hAnsi="Times New Roman"/>
          <w:sz w:val="24"/>
          <w:szCs w:val="24"/>
          <w:lang w:eastAsia="fr-FR"/>
        </w:rPr>
        <w:t>, с предимство се прилагат разпоредбите на УИ.</w:t>
      </w:r>
    </w:p>
    <w:p w14:paraId="70FD909F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подписването на настоящия АДПБФП № …………………….…………. Бенефициентът (представляващият Бенефициента) потвърждава, че е запознат със съдържанието на договора и неговите приложения и с Условията за изпълнение и ги приема.</w:t>
      </w:r>
    </w:p>
    <w:p w14:paraId="06FC7F2B" w14:textId="7DBB0B36" w:rsidR="00090A96" w:rsidRPr="00101685" w:rsidRDefault="00090A96" w:rsidP="00EB3DB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7D714820" w14:textId="77777777" w:rsidR="003069CD" w:rsidRPr="00101685" w:rsidRDefault="003069CD" w:rsidP="00372938">
      <w:pPr>
        <w:spacing w:after="0"/>
        <w:rPr>
          <w:rFonts w:ascii="Times New Roman" w:hAnsi="Times New Roman"/>
          <w:b/>
          <w:sz w:val="24"/>
          <w:szCs w:val="24"/>
          <w:lang w:eastAsia="fr-FR"/>
        </w:rPr>
      </w:pPr>
    </w:p>
    <w:p w14:paraId="6ECD2678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4F49BA0F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7DE8E6B6" w14:textId="77777777" w:rsidR="003069CD" w:rsidRPr="00101685" w:rsidRDefault="003069CD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РЪКОВОДИТЕЛ НА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>ЗА БЕНЕФИЦИЕНТА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6AE7D451" w14:textId="77777777" w:rsidR="003069CD" w:rsidRPr="00101685" w:rsidRDefault="003069CD" w:rsidP="00372938">
      <w:pPr>
        <w:spacing w:before="60" w:after="6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УПРАВЛЯВАЩИЯ ОРГАН НА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ПМДРА  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</w:t>
      </w:r>
    </w:p>
    <w:p w14:paraId="5AC91F89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</w:p>
    <w:p w14:paraId="70CBAB33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…………………………</w:t>
      </w:r>
    </w:p>
    <w:p w14:paraId="5073BAF6" w14:textId="77777777" w:rsidR="003069CD" w:rsidRPr="00101685" w:rsidRDefault="003069CD" w:rsidP="00372938">
      <w:pPr>
        <w:spacing w:before="80" w:after="80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02D85DE4" w14:textId="77777777" w:rsidR="003069CD" w:rsidRPr="00101685" w:rsidRDefault="003069CD" w:rsidP="00372938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[подпис]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[подпис]</w:t>
      </w:r>
    </w:p>
    <w:p w14:paraId="5911C5AE" w14:textId="0F241A6F" w:rsidR="003069CD" w:rsidRPr="00101685" w:rsidRDefault="00EB3DB6" w:rsidP="00EB3DB6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[дата]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[дата</w:t>
      </w:r>
    </w:p>
    <w:sectPr w:rsidR="003069CD" w:rsidRPr="00101685" w:rsidSect="004D0B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032FB2"/>
    <w:multiLevelType w:val="hybridMultilevel"/>
    <w:tmpl w:val="70BEAA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0DCF"/>
    <w:multiLevelType w:val="hybridMultilevel"/>
    <w:tmpl w:val="213C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84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4" w:hanging="1800"/>
      </w:pPr>
      <w:rPr>
        <w:rFonts w:cs="Times New Roman" w:hint="default"/>
        <w:b/>
      </w:rPr>
    </w:lvl>
  </w:abstractNum>
  <w:abstractNum w:abstractNumId="4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4511D"/>
    <w:rsid w:val="0005476E"/>
    <w:rsid w:val="0006505F"/>
    <w:rsid w:val="000661F8"/>
    <w:rsid w:val="00073FC0"/>
    <w:rsid w:val="00082379"/>
    <w:rsid w:val="00084AC8"/>
    <w:rsid w:val="00085826"/>
    <w:rsid w:val="00090A96"/>
    <w:rsid w:val="0009248C"/>
    <w:rsid w:val="000C4E97"/>
    <w:rsid w:val="000C608A"/>
    <w:rsid w:val="000E1842"/>
    <w:rsid w:val="000F2ACC"/>
    <w:rsid w:val="00101685"/>
    <w:rsid w:val="00104BA1"/>
    <w:rsid w:val="0012034B"/>
    <w:rsid w:val="00123C46"/>
    <w:rsid w:val="00123E22"/>
    <w:rsid w:val="001351AE"/>
    <w:rsid w:val="00142E89"/>
    <w:rsid w:val="00155E9E"/>
    <w:rsid w:val="001676E7"/>
    <w:rsid w:val="0016795A"/>
    <w:rsid w:val="00172D04"/>
    <w:rsid w:val="0018291D"/>
    <w:rsid w:val="001862EE"/>
    <w:rsid w:val="00192C6F"/>
    <w:rsid w:val="001A2B1E"/>
    <w:rsid w:val="001B1C0B"/>
    <w:rsid w:val="001B761A"/>
    <w:rsid w:val="001C293A"/>
    <w:rsid w:val="001D091A"/>
    <w:rsid w:val="001D2BD1"/>
    <w:rsid w:val="001D7C8A"/>
    <w:rsid w:val="001D7D8A"/>
    <w:rsid w:val="002050A1"/>
    <w:rsid w:val="00214D8C"/>
    <w:rsid w:val="0023194F"/>
    <w:rsid w:val="00234908"/>
    <w:rsid w:val="00236FF5"/>
    <w:rsid w:val="002407FB"/>
    <w:rsid w:val="00241A4C"/>
    <w:rsid w:val="00254F5E"/>
    <w:rsid w:val="00272925"/>
    <w:rsid w:val="002775C9"/>
    <w:rsid w:val="002822F6"/>
    <w:rsid w:val="0028551E"/>
    <w:rsid w:val="002902E7"/>
    <w:rsid w:val="002A3E0C"/>
    <w:rsid w:val="002B6FB4"/>
    <w:rsid w:val="002C051C"/>
    <w:rsid w:val="002C5E60"/>
    <w:rsid w:val="002D0286"/>
    <w:rsid w:val="002F2E6F"/>
    <w:rsid w:val="002F2F1E"/>
    <w:rsid w:val="00303FBF"/>
    <w:rsid w:val="003046FC"/>
    <w:rsid w:val="003069CD"/>
    <w:rsid w:val="00307ED2"/>
    <w:rsid w:val="00314BF2"/>
    <w:rsid w:val="0032598E"/>
    <w:rsid w:val="00333F5C"/>
    <w:rsid w:val="00352504"/>
    <w:rsid w:val="00362FCA"/>
    <w:rsid w:val="00372938"/>
    <w:rsid w:val="003D0B46"/>
    <w:rsid w:val="003D56C7"/>
    <w:rsid w:val="003F0E28"/>
    <w:rsid w:val="003F3625"/>
    <w:rsid w:val="00401CE4"/>
    <w:rsid w:val="00405B7E"/>
    <w:rsid w:val="00415643"/>
    <w:rsid w:val="00431659"/>
    <w:rsid w:val="004410E2"/>
    <w:rsid w:val="00463785"/>
    <w:rsid w:val="004764E2"/>
    <w:rsid w:val="004B2809"/>
    <w:rsid w:val="004B39BA"/>
    <w:rsid w:val="004B74D0"/>
    <w:rsid w:val="004C07FB"/>
    <w:rsid w:val="004C1F28"/>
    <w:rsid w:val="004C3860"/>
    <w:rsid w:val="004D0BC6"/>
    <w:rsid w:val="004D4218"/>
    <w:rsid w:val="00503A6E"/>
    <w:rsid w:val="00505F20"/>
    <w:rsid w:val="00511D2B"/>
    <w:rsid w:val="0052169E"/>
    <w:rsid w:val="005366BA"/>
    <w:rsid w:val="00542660"/>
    <w:rsid w:val="005439AD"/>
    <w:rsid w:val="0055196B"/>
    <w:rsid w:val="0055392D"/>
    <w:rsid w:val="00570AF1"/>
    <w:rsid w:val="005B0430"/>
    <w:rsid w:val="005C4965"/>
    <w:rsid w:val="005D25DA"/>
    <w:rsid w:val="005E3297"/>
    <w:rsid w:val="005F3BEC"/>
    <w:rsid w:val="00605054"/>
    <w:rsid w:val="0063026E"/>
    <w:rsid w:val="00636E12"/>
    <w:rsid w:val="006540B2"/>
    <w:rsid w:val="00691F90"/>
    <w:rsid w:val="006A2632"/>
    <w:rsid w:val="006B57EF"/>
    <w:rsid w:val="006B7494"/>
    <w:rsid w:val="006C01A7"/>
    <w:rsid w:val="006D4EA1"/>
    <w:rsid w:val="006F03C7"/>
    <w:rsid w:val="0070497D"/>
    <w:rsid w:val="00706B8A"/>
    <w:rsid w:val="007408BB"/>
    <w:rsid w:val="00741D86"/>
    <w:rsid w:val="00763907"/>
    <w:rsid w:val="007654F4"/>
    <w:rsid w:val="00775EBC"/>
    <w:rsid w:val="0078105E"/>
    <w:rsid w:val="007A47B7"/>
    <w:rsid w:val="007A4E55"/>
    <w:rsid w:val="007E0798"/>
    <w:rsid w:val="008009E5"/>
    <w:rsid w:val="00812241"/>
    <w:rsid w:val="0081785E"/>
    <w:rsid w:val="00821E5D"/>
    <w:rsid w:val="00830775"/>
    <w:rsid w:val="00854B99"/>
    <w:rsid w:val="008604F7"/>
    <w:rsid w:val="008768D1"/>
    <w:rsid w:val="00891B59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5F6F"/>
    <w:rsid w:val="0095782C"/>
    <w:rsid w:val="00961BA6"/>
    <w:rsid w:val="00966E3E"/>
    <w:rsid w:val="0097229D"/>
    <w:rsid w:val="00974773"/>
    <w:rsid w:val="009938BC"/>
    <w:rsid w:val="009A609C"/>
    <w:rsid w:val="009A68E4"/>
    <w:rsid w:val="009A7C1B"/>
    <w:rsid w:val="009B24A1"/>
    <w:rsid w:val="009C2CAA"/>
    <w:rsid w:val="009C4CB8"/>
    <w:rsid w:val="009C6D05"/>
    <w:rsid w:val="009D131F"/>
    <w:rsid w:val="009E0DA7"/>
    <w:rsid w:val="009E7B1E"/>
    <w:rsid w:val="009F2AAB"/>
    <w:rsid w:val="009F2C97"/>
    <w:rsid w:val="00A11A8B"/>
    <w:rsid w:val="00A15AE8"/>
    <w:rsid w:val="00A1693E"/>
    <w:rsid w:val="00A219FB"/>
    <w:rsid w:val="00A33620"/>
    <w:rsid w:val="00A3403E"/>
    <w:rsid w:val="00A4706D"/>
    <w:rsid w:val="00A505CD"/>
    <w:rsid w:val="00A7308A"/>
    <w:rsid w:val="00A76138"/>
    <w:rsid w:val="00A9399D"/>
    <w:rsid w:val="00A9632C"/>
    <w:rsid w:val="00AA37CE"/>
    <w:rsid w:val="00AC7C59"/>
    <w:rsid w:val="00AE285F"/>
    <w:rsid w:val="00AF615E"/>
    <w:rsid w:val="00B0459D"/>
    <w:rsid w:val="00B24704"/>
    <w:rsid w:val="00B918F8"/>
    <w:rsid w:val="00B95BED"/>
    <w:rsid w:val="00BE37BE"/>
    <w:rsid w:val="00BE3B86"/>
    <w:rsid w:val="00BF396B"/>
    <w:rsid w:val="00BF6F2E"/>
    <w:rsid w:val="00C32E13"/>
    <w:rsid w:val="00C365F4"/>
    <w:rsid w:val="00C535D7"/>
    <w:rsid w:val="00C61651"/>
    <w:rsid w:val="00C73F3C"/>
    <w:rsid w:val="00C82951"/>
    <w:rsid w:val="00C82F91"/>
    <w:rsid w:val="00C83792"/>
    <w:rsid w:val="00C95120"/>
    <w:rsid w:val="00CB3672"/>
    <w:rsid w:val="00CC7AD2"/>
    <w:rsid w:val="00CD02DD"/>
    <w:rsid w:val="00CD28DE"/>
    <w:rsid w:val="00CE3186"/>
    <w:rsid w:val="00CF6FF5"/>
    <w:rsid w:val="00D02AC6"/>
    <w:rsid w:val="00D110CE"/>
    <w:rsid w:val="00D14B41"/>
    <w:rsid w:val="00D168F8"/>
    <w:rsid w:val="00D2695C"/>
    <w:rsid w:val="00D325C0"/>
    <w:rsid w:val="00D33F1F"/>
    <w:rsid w:val="00D61034"/>
    <w:rsid w:val="00D64D71"/>
    <w:rsid w:val="00D67FF1"/>
    <w:rsid w:val="00D7083B"/>
    <w:rsid w:val="00D76039"/>
    <w:rsid w:val="00D84195"/>
    <w:rsid w:val="00DC538E"/>
    <w:rsid w:val="00DD6DD5"/>
    <w:rsid w:val="00DE6E51"/>
    <w:rsid w:val="00DF0A21"/>
    <w:rsid w:val="00E07290"/>
    <w:rsid w:val="00E44C61"/>
    <w:rsid w:val="00E5070A"/>
    <w:rsid w:val="00E52827"/>
    <w:rsid w:val="00E53466"/>
    <w:rsid w:val="00E911DA"/>
    <w:rsid w:val="00E917C0"/>
    <w:rsid w:val="00E920FA"/>
    <w:rsid w:val="00E9481C"/>
    <w:rsid w:val="00EA5EEA"/>
    <w:rsid w:val="00EA7367"/>
    <w:rsid w:val="00EB0D37"/>
    <w:rsid w:val="00EB3886"/>
    <w:rsid w:val="00EB3DB6"/>
    <w:rsid w:val="00EC78C7"/>
    <w:rsid w:val="00EC7D84"/>
    <w:rsid w:val="00ED5CAB"/>
    <w:rsid w:val="00EE35A6"/>
    <w:rsid w:val="00EF3A45"/>
    <w:rsid w:val="00EF440B"/>
    <w:rsid w:val="00EF7A9A"/>
    <w:rsid w:val="00F3355D"/>
    <w:rsid w:val="00F3636A"/>
    <w:rsid w:val="00F703B9"/>
    <w:rsid w:val="00F736A3"/>
    <w:rsid w:val="00F742CC"/>
    <w:rsid w:val="00F75D6B"/>
    <w:rsid w:val="00F76FB4"/>
    <w:rsid w:val="00F8018A"/>
    <w:rsid w:val="00F87D93"/>
    <w:rsid w:val="00FB5E08"/>
    <w:rsid w:val="00FB6F15"/>
    <w:rsid w:val="00FC5BD7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C1572"/>
  <w15:docId w15:val="{25956A1C-B66E-47C8-B89F-DE7E3A97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37DB-358D-4BE8-9745-AECC3DC6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Evgeniya Cherkezova</cp:lastModifiedBy>
  <cp:revision>36</cp:revision>
  <cp:lastPrinted>2023-03-28T07:15:00Z</cp:lastPrinted>
  <dcterms:created xsi:type="dcterms:W3CDTF">2024-10-08T09:44:00Z</dcterms:created>
  <dcterms:modified xsi:type="dcterms:W3CDTF">2025-11-28T09:12:00Z</dcterms:modified>
</cp:coreProperties>
</file>